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C" w:rsidRDefault="000D791C" w:rsidP="000D791C">
      <w:pPr>
        <w:spacing w:line="360" w:lineRule="auto"/>
      </w:pPr>
      <w:bookmarkStart w:id="0" w:name="_GoBack"/>
      <w:bookmarkEnd w:id="0"/>
      <w:proofErr w:type="spellStart"/>
      <w:r>
        <w:t>KooperationslehrerInnen</w:t>
      </w:r>
      <w:proofErr w:type="spellEnd"/>
      <w:r>
        <w:t>:</w:t>
      </w:r>
      <w:r w:rsidR="00603689">
        <w:t xml:space="preserve"> </w:t>
      </w:r>
    </w:p>
    <w:p w:rsidR="000D791C" w:rsidRDefault="000D791C" w:rsidP="000D791C">
      <w:pPr>
        <w:spacing w:line="360" w:lineRule="auto"/>
      </w:pPr>
      <w:r>
        <w:t>Kindertageseinrichtungen:</w:t>
      </w:r>
    </w:p>
    <w:p w:rsidR="000D791C" w:rsidRDefault="000D791C" w:rsidP="000D791C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163"/>
        <w:gridCol w:w="4399"/>
        <w:gridCol w:w="2847"/>
        <w:gridCol w:w="2038"/>
        <w:gridCol w:w="2617"/>
      </w:tblGrid>
      <w:tr w:rsidR="00BD5316" w:rsidTr="00BD5316">
        <w:tc>
          <w:tcPr>
            <w:tcW w:w="1668" w:type="dxa"/>
            <w:shd w:val="clear" w:color="auto" w:fill="auto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Zeitraum</w:t>
            </w:r>
          </w:p>
        </w:tc>
        <w:tc>
          <w:tcPr>
            <w:tcW w:w="907" w:type="dxa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>
              <w:rPr>
                <w:rFonts w:ascii="Tahoma" w:hAnsi="Tahoma" w:cs="Tahoma"/>
                <w:color w:val="808080"/>
                <w:sz w:val="22"/>
              </w:rPr>
              <w:t>Kompass-nummer</w:t>
            </w:r>
          </w:p>
        </w:tc>
        <w:tc>
          <w:tcPr>
            <w:tcW w:w="4536" w:type="dxa"/>
            <w:shd w:val="clear" w:color="auto" w:fill="auto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Geplante Aktivitäten für Schulanfänger</w:t>
            </w:r>
          </w:p>
        </w:tc>
        <w:tc>
          <w:tcPr>
            <w:tcW w:w="2891" w:type="dxa"/>
            <w:shd w:val="clear" w:color="auto" w:fill="auto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Zusammenarbeit Kindergarten-Team und Koop-</w:t>
            </w:r>
            <w:proofErr w:type="spellStart"/>
            <w:r w:rsidRPr="00603689">
              <w:rPr>
                <w:rFonts w:ascii="Tahoma" w:hAnsi="Tahoma" w:cs="Tahoma"/>
                <w:color w:val="808080"/>
                <w:szCs w:val="24"/>
              </w:rPr>
              <w:t>LehrerInnen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Zusammenarbeit mit den Eltern</w:t>
            </w:r>
          </w:p>
        </w:tc>
        <w:tc>
          <w:tcPr>
            <w:tcW w:w="2665" w:type="dxa"/>
            <w:shd w:val="clear" w:color="auto" w:fill="auto"/>
          </w:tcPr>
          <w:p w:rsidR="00BD5316" w:rsidRPr="00603689" w:rsidRDefault="00BD5316" w:rsidP="000D791C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Bemerkungen</w:t>
            </w: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BD5316" w:rsidRPr="00A55F76" w:rsidRDefault="00BD5316" w:rsidP="000D791C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603689" w:rsidRDefault="00BD5316" w:rsidP="00572967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lastRenderedPageBreak/>
              <w:t>Zeitraum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BD5316" w:rsidRDefault="00BD5316" w:rsidP="00572967">
            <w:pPr>
              <w:rPr>
                <w:rFonts w:ascii="Tahoma" w:hAnsi="Tahoma" w:cs="Tahoma"/>
                <w:color w:val="808080"/>
                <w:sz w:val="22"/>
              </w:rPr>
            </w:pPr>
            <w:r>
              <w:rPr>
                <w:rFonts w:ascii="Tahoma" w:hAnsi="Tahoma" w:cs="Tahoma"/>
                <w:color w:val="808080"/>
                <w:sz w:val="22"/>
              </w:rPr>
              <w:t>Kompass-nummer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603689" w:rsidRDefault="00BD5316" w:rsidP="00572967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Geplante Aktivitäten für Schulanfänger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603689" w:rsidRDefault="00BD5316" w:rsidP="00572967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Zusammenarbeit Kindergarten-Team und Koop-</w:t>
            </w:r>
            <w:proofErr w:type="spellStart"/>
            <w:r w:rsidRPr="00603689">
              <w:rPr>
                <w:rFonts w:ascii="Tahoma" w:hAnsi="Tahoma" w:cs="Tahoma"/>
                <w:color w:val="808080"/>
                <w:szCs w:val="24"/>
              </w:rPr>
              <w:t>LehrerInnen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603689" w:rsidRDefault="00BD5316" w:rsidP="00572967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Zusammenarbeit mit den Eltern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603689" w:rsidRDefault="00BD5316" w:rsidP="00572967">
            <w:pPr>
              <w:rPr>
                <w:rFonts w:ascii="Tahoma" w:hAnsi="Tahoma" w:cs="Tahoma"/>
                <w:color w:val="808080"/>
                <w:szCs w:val="24"/>
              </w:rPr>
            </w:pPr>
            <w:r w:rsidRPr="00603689">
              <w:rPr>
                <w:rFonts w:ascii="Tahoma" w:hAnsi="Tahoma" w:cs="Tahoma"/>
                <w:color w:val="808080"/>
                <w:szCs w:val="24"/>
              </w:rPr>
              <w:t>Bemerkungen</w:t>
            </w: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  <w:tr w:rsidR="00BD5316" w:rsidRPr="00A55F76" w:rsidTr="00BD5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16" w:rsidRPr="00A55F76" w:rsidRDefault="00BD5316" w:rsidP="00572967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0D791C" w:rsidRPr="000D791C" w:rsidRDefault="000D791C" w:rsidP="000D791C"/>
    <w:sectPr w:rsidR="000D791C" w:rsidRPr="000D791C" w:rsidSect="0060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A9" w:rsidRDefault="003A3EA9" w:rsidP="000D791C">
      <w:r>
        <w:separator/>
      </w:r>
    </w:p>
  </w:endnote>
  <w:endnote w:type="continuationSeparator" w:id="0">
    <w:p w:rsidR="003A3EA9" w:rsidRDefault="003A3EA9" w:rsidP="000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A9" w:rsidRDefault="003A3EA9" w:rsidP="000D791C">
      <w:r>
        <w:separator/>
      </w:r>
    </w:p>
  </w:footnote>
  <w:footnote w:type="continuationSeparator" w:id="0">
    <w:p w:rsidR="003A3EA9" w:rsidRDefault="003A3EA9" w:rsidP="000D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1C" w:rsidRPr="000D791C" w:rsidRDefault="000B5D32">
    <w:pPr>
      <w:pStyle w:val="Kopfzeile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>Kooperations-Jahresplan 2022 / 2023</w:t>
    </w:r>
  </w:p>
  <w:p w:rsidR="000D791C" w:rsidRPr="000D791C" w:rsidRDefault="000D791C">
    <w:pPr>
      <w:pStyle w:val="Kopfzeile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t>Schule:</w:t>
    </w:r>
    <w:r w:rsidR="00603689">
      <w:t xml:space="preserve"> </w:t>
    </w:r>
  </w:p>
  <w:p w:rsidR="000D791C" w:rsidRDefault="000D791C" w:rsidP="000D791C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</w:pPr>
    <w:r>
      <w:t>Anschrift:</w:t>
    </w:r>
  </w:p>
  <w:p w:rsidR="00603689" w:rsidRPr="000D791C" w:rsidRDefault="0062646A" w:rsidP="000D791C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</w:rPr>
    </w:pPr>
    <w:r>
      <w:t>E-</w:t>
    </w:r>
    <w:r w:rsidR="000B5D32">
      <w:t>M</w:t>
    </w:r>
    <w:r w:rsidR="00603689">
      <w:t>ail:</w:t>
    </w:r>
  </w:p>
  <w:p w:rsidR="000D791C" w:rsidRDefault="000D79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3" w:rsidRDefault="00A170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C"/>
    <w:rsid w:val="000B5D32"/>
    <w:rsid w:val="000D791C"/>
    <w:rsid w:val="001A2103"/>
    <w:rsid w:val="00296589"/>
    <w:rsid w:val="003A3EA9"/>
    <w:rsid w:val="00572967"/>
    <w:rsid w:val="00602A0D"/>
    <w:rsid w:val="00603689"/>
    <w:rsid w:val="0062646A"/>
    <w:rsid w:val="00801F2A"/>
    <w:rsid w:val="008A7911"/>
    <w:rsid w:val="008C26C4"/>
    <w:rsid w:val="008F7096"/>
    <w:rsid w:val="009C2790"/>
    <w:rsid w:val="00A17003"/>
    <w:rsid w:val="00A55F76"/>
    <w:rsid w:val="00A80730"/>
    <w:rsid w:val="00BD5316"/>
    <w:rsid w:val="00C60AB4"/>
    <w:rsid w:val="00CA7CEA"/>
    <w:rsid w:val="00CC3E86"/>
    <w:rsid w:val="00CD6932"/>
    <w:rsid w:val="00DF3441"/>
    <w:rsid w:val="00E3068B"/>
    <w:rsid w:val="00F44A67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A96771-EFA6-4567-996E-96BCA87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791C"/>
    <w:rPr>
      <w:rFonts w:ascii="Tahoma" w:hAnsi="Tahoma" w:cs="Tahoma"/>
      <w:sz w:val="16"/>
      <w:szCs w:val="16"/>
      <w:lang w:eastAsia="en-US"/>
    </w:rPr>
  </w:style>
  <w:style w:type="table" w:styleId="HelleSchattierung">
    <w:name w:val="Light Shading"/>
    <w:basedOn w:val="NormaleTabelle"/>
    <w:uiPriority w:val="60"/>
    <w:rsid w:val="000D79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0D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Kooperations-Jahresplan 2012 / 2013</vt:lpstr>
    </vt:vector>
  </TitlesOfParts>
  <Company>IZLBW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Kooperations-Jahresplan 2012 / 2013</dc:title>
  <dc:subject>Schule:</dc:subject>
  <dc:creator>Anschrift:</dc:creator>
  <cp:keywords/>
  <cp:lastModifiedBy>Heiber, Sabine (SSA Karlsruhe)</cp:lastModifiedBy>
  <cp:revision>2</cp:revision>
  <cp:lastPrinted>2013-09-25T09:39:00Z</cp:lastPrinted>
  <dcterms:created xsi:type="dcterms:W3CDTF">2022-10-18T11:23:00Z</dcterms:created>
  <dcterms:modified xsi:type="dcterms:W3CDTF">2022-10-18T11:23:00Z</dcterms:modified>
</cp:coreProperties>
</file>